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
        <w:rPr>
          <w:rFonts w:ascii="Arial" w:hAnsi="Arial" w:cs="Arial"/>
          <w:b/>
          <w:szCs w:val="24"/>
        </w:rPr>
      </w:pPr>
      <w:r>
        <w:rPr>
          <w:rFonts w:cs="Arial" w:ascii="Arial" w:hAnsi="Arial"/>
          <w:b/>
          <w:szCs w:val="24"/>
        </w:rPr>
        <w:t>DOMNULE DIRECTOR</w:t>
      </w:r>
    </w:p>
    <w:p>
      <w:pPr>
        <w:pStyle w:val="BodyText"/>
        <w:rPr/>
      </w:pPr>
      <w:r>
        <w:rPr>
          <w:rFonts w:cs="Arial" w:ascii="Arial" w:hAnsi="Arial"/>
          <w:sz w:val="24"/>
          <w:szCs w:val="24"/>
        </w:rPr>
        <w:tab/>
        <w:t xml:space="preserve">Subsemnatul/a  ________________________________________, reprezentant legal al  _____________________________________________________________, cu sediul </w:t>
      </w:r>
      <w:r>
        <w:rPr>
          <w:rFonts w:cs="Arial" w:ascii="Arial" w:hAnsi="Arial"/>
          <w:sz w:val="24"/>
          <w:szCs w:val="24"/>
          <w:lang w:val="ro-RO"/>
        </w:rPr>
        <w:t>în ______________________________________________________________________________,</w:t>
      </w:r>
    </w:p>
    <w:p>
      <w:pPr>
        <w:pStyle w:val="Normal"/>
        <w:autoSpaceDE w:val="false"/>
        <w:spacing w:lineRule="auto" w:line="360"/>
        <w:jc w:val="both"/>
        <w:rPr/>
      </w:pPr>
      <w:r>
        <w:rPr>
          <w:rFonts w:cs="Arial" w:ascii="Arial" w:hAnsi="Arial"/>
        </w:rPr>
        <w:t>tel. __________________________________, fax __________________________________,     e-mail ______________________________________________________, având în vedere prevederile O.M.S. nr. 1159/2010, cu modificările şi completările ulterioare, vă rog a aproba vizarea Autorizației nr. _____/_____________ a unităţii de asistenţă medicală ____________________________________________________________ pentru examinarea ambulatorie a candidaţilor la obţinerea permisului de conducere şi a conducătorilor de autovehicule sau tramvaie, pentru următoarele specialităţi:</w:t>
      </w:r>
      <w:r>
        <w:rPr/>
      </w:r>
      <w:r>
        <w:rPr>
          <w:color w:val="000000"/>
        </w:rPr>
      </w:r>
      <w:r>
        <w:rPr/>
      </w:r>
    </w:p>
    <w:p>
      <w:pPr>
        <w:pStyle w:val="Normal"/>
        <w:autoSpaceDE w:val="false"/>
        <w:spacing w:lineRule="auto" w:line="360"/>
        <w:jc w:val="both"/>
        <w:rPr/>
      </w:pPr>
      <w:r>
        <w:rPr/>
        <w:t xml:space="preserve">    a) medicină internă ...................................................;</w:t>
      </w:r>
      <w:r>
        <w:rPr/>
      </w:r>
    </w:p>
    <w:p>
      <w:pPr>
        <w:pStyle w:val="Normal"/>
        <w:autoSpaceDE w:val="false"/>
        <w:spacing w:lineRule="auto" w:line="360"/>
        <w:jc w:val="both"/>
        <w:rPr/>
      </w:pPr>
      <w:r>
        <w:rPr/>
        <w:t xml:space="preserve">    b) oftalmologie .......................................................;</w:t>
      </w:r>
      <w:r>
        <w:rPr/>
      </w:r>
    </w:p>
    <w:p>
      <w:pPr>
        <w:pStyle w:val="Normal"/>
        <w:autoSpaceDE w:val="false"/>
        <w:spacing w:lineRule="auto" w:line="360"/>
        <w:jc w:val="both"/>
        <w:rPr/>
      </w:pPr>
      <w:r>
        <w:rPr/>
        <w:t xml:space="preserve">    c) ORL ................................................................;</w:t>
      </w:r>
      <w:r>
        <w:rPr/>
      </w:r>
    </w:p>
    <w:p>
      <w:pPr>
        <w:pStyle w:val="Normal"/>
        <w:autoSpaceDE w:val="false"/>
        <w:spacing w:lineRule="auto" w:line="360"/>
        <w:jc w:val="both"/>
        <w:rPr/>
      </w:pPr>
      <w:r>
        <w:rPr/>
        <w:t xml:space="preserve">    d) neurologie .........................................................;</w:t>
      </w:r>
      <w:r>
        <w:rPr/>
      </w:r>
    </w:p>
    <w:p>
      <w:pPr>
        <w:pStyle w:val="Normal"/>
        <w:autoSpaceDE w:val="false"/>
        <w:spacing w:lineRule="auto" w:line="360"/>
        <w:jc w:val="both"/>
        <w:rPr/>
      </w:pPr>
      <w:r>
        <w:rPr/>
        <w:t xml:space="preserve">    e) psihiatrie .........................................................;</w:t>
      </w:r>
      <w:r>
        <w:rPr/>
      </w:r>
    </w:p>
    <w:p>
      <w:pPr>
        <w:pStyle w:val="Normal"/>
        <w:autoSpaceDE w:val="false"/>
        <w:spacing w:lineRule="auto" w:line="360"/>
        <w:jc w:val="both"/>
        <w:rPr/>
      </w:pPr>
      <w:r>
        <w:rPr/>
        <w:t xml:space="preserve">    f) ortopedie-traumatologie ............................................;</w:t>
      </w:r>
      <w:r>
        <w:rPr/>
      </w:r>
    </w:p>
    <w:p>
      <w:pPr>
        <w:pStyle w:val="Normal"/>
        <w:autoSpaceDE w:val="false"/>
        <w:spacing w:lineRule="auto" w:line="360"/>
        <w:jc w:val="both"/>
        <w:rPr/>
      </w:pPr>
      <w:r>
        <w:rPr/>
        <w:t xml:space="preserve">    g) pneumologie ....................................................... .</w:t>
      </w:r>
      <w:r>
        <w:rPr/>
      </w:r>
    </w:p>
    <w:p>
      <w:pPr>
        <w:pStyle w:val="BodyText"/>
        <w:ind w:firstLine="708" w:end="0"/>
        <w:rPr>
          <w:b/>
          <w:sz w:val="24"/>
          <w:szCs w:val="24"/>
          <w:lang w:val="fr-FR"/>
        </w:rPr>
      </w:pPr>
      <w:r>
        <w:rPr>
          <w:b/>
          <w:sz w:val="24"/>
          <w:szCs w:val="24"/>
          <w:lang w:val="fr-FR"/>
        </w:rPr>
        <w:t>Anexez următoarele acte (actualizate) şi autorizaţia în original:</w:t>
      </w:r>
    </w:p>
    <w:p>
      <w:pPr>
        <w:pStyle w:val="Normal"/>
        <w:autoSpaceDE w:val="false"/>
        <w:jc w:val="both"/>
        <w:rPr/>
      </w:pPr>
      <w:r>
        <w:rPr/>
        <w:t xml:space="preserve">    a) certificatul de înregistrare în Registrul unic al cabinetelor medicale, pentru furnizorii organizaţi conform Ordonanţei Guvernului nr. 124/1998 privind organizarea şi funcţionarea cabinetelor medicale, republicată, cu modificările şi completările ulterioare, indiferent de forma lor de înfiinţare şi organizare sau, după caz, actul de înfiinţare ori de organizare conform legislaţiei în vigoare;</w:t>
      </w:r>
      <w:r>
        <w:rPr/>
      </w:r>
    </w:p>
    <w:p>
      <w:pPr>
        <w:pStyle w:val="Normal"/>
        <w:autoSpaceDE w:val="false"/>
        <w:jc w:val="both"/>
        <w:rPr/>
      </w:pPr>
      <w:r>
        <w:rPr/>
        <w:t xml:space="preserve">    b) autorizaţia sanitară de funcţionare, conform legii, sau raportul ori procesul-verbal de constatare a condiţiilor igienico-sanitare, după caz;</w:t>
      </w:r>
      <w:r>
        <w:rPr/>
      </w:r>
    </w:p>
    <w:p>
      <w:pPr>
        <w:pStyle w:val="Normal"/>
        <w:autoSpaceDE w:val="false"/>
        <w:jc w:val="both"/>
        <w:rPr/>
      </w:pPr>
      <w:r>
        <w:rPr/>
        <w:t xml:space="preserve">    c) dovada deţinerii unui spaţiu de care unitatea dispune în mod legal;</w:t>
      </w:r>
      <w:r>
        <w:rPr/>
      </w:r>
    </w:p>
    <w:p>
      <w:pPr>
        <w:pStyle w:val="NormalWeb"/>
        <w:shd w:fill="FFFFFF" w:val="clear"/>
        <w:spacing w:before="0" w:after="0"/>
        <w:jc w:val="both"/>
        <w:rPr>
          <w:color w:val="000000"/>
        </w:rPr>
      </w:pPr>
      <w:r>
        <w:rPr>
          <w:rStyle w:val="rvts7"/>
          <w:rFonts w:eastAsia="Times New Roman"/>
          <w:color w:val="000000"/>
        </w:rPr>
        <w:t xml:space="preserve">    d) dovada achitării contribuţiei la Fondul naţional unic de asigurări sociale de sănătate;</w:t>
      </w:r>
      <w:r>
        <w:rPr>
          <w:rStyle w:val="rvts7"/>
          <w:color w:val="000000"/>
        </w:rPr>
      </w:r>
    </w:p>
    <w:p>
      <w:pPr>
        <w:pStyle w:val="NormalWeb"/>
        <w:shd w:fill="FFFFFF" w:val="clear"/>
        <w:spacing w:before="0" w:after="0"/>
        <w:jc w:val="both"/>
        <w:rPr>
          <w:color w:val="000000"/>
        </w:rPr>
      </w:pPr>
      <w:r>
        <w:rPr>
          <w:rStyle w:val="rvts7"/>
          <w:rFonts w:eastAsia="Times New Roman"/>
          <w:color w:val="000000"/>
        </w:rPr>
        <w:t xml:space="preserve">    e) dovada deţinerii asigurării de răspundere civilă în domeniul medical;</w:t>
      </w:r>
      <w:r>
        <w:rPr>
          <w:rStyle w:val="rvts7"/>
          <w:color w:val="000000"/>
        </w:rPr>
      </w:r>
    </w:p>
    <w:p>
      <w:pPr>
        <w:pStyle w:val="NormalWeb"/>
        <w:shd w:fill="FFFFFF" w:val="clear"/>
        <w:spacing w:before="0" w:after="0"/>
        <w:jc w:val="both"/>
        <w:rPr>
          <w:color w:val="000000"/>
        </w:rPr>
      </w:pPr>
      <w:r>
        <w:rPr>
          <w:rStyle w:val="rvts7"/>
          <w:rFonts w:eastAsia="Times New Roman"/>
          <w:color w:val="000000"/>
        </w:rPr>
        <w:t xml:space="preserve">    f) dovada că unitatea are angajat personal medico-sanitar pentru specialităţile medicale pentru care solicită autorizarea, conform reglementărilor legale în vigoare;</w:t>
      </w:r>
      <w:r>
        <w:rPr>
          <w:rStyle w:val="rvts7"/>
          <w:color w:val="000000"/>
        </w:rPr>
      </w:r>
      <w:r>
        <w:rPr>
          <w:bCs/>
          <w:color w:val="000000"/>
          <w:shd w:fill="FFFFFF" w:val="clear"/>
        </w:rPr>
      </w:r>
      <w:r>
        <w:rPr>
          <w:rStyle w:val="rvts7"/>
          <w:color w:val="000000"/>
        </w:rPr>
      </w:r>
    </w:p>
    <w:p>
      <w:pPr>
        <w:pStyle w:val="NormalWeb"/>
        <w:shd w:fill="FFFFFF" w:val="clear"/>
        <w:spacing w:before="0" w:after="0"/>
        <w:jc w:val="both"/>
        <w:rPr>
          <w:rStyle w:val="rvts7"/>
        </w:rPr>
      </w:pPr>
      <w:r>
        <w:rPr>
          <w:rStyle w:val="rvts7"/>
          <w:rFonts w:eastAsia="Times New Roman"/>
          <w:color w:val="000000"/>
        </w:rPr>
        <w:t xml:space="preserve">    g) dovada că medicii au drept de liberă practică / certificatul de membru al Colegiului Medicilor din România, conform reglementărilor legale în vigoare;</w:t>
      </w:r>
      <w:r>
        <w:rPr>
          <w:rStyle w:val="rvts7"/>
          <w:color w:val="000000"/>
        </w:rPr>
      </w:r>
    </w:p>
    <w:p>
      <w:pPr>
        <w:pStyle w:val="NormalWeb"/>
        <w:shd w:fill="FFFFFF" w:val="clear"/>
        <w:spacing w:before="0" w:after="0"/>
        <w:jc w:val="both"/>
        <w:rPr>
          <w:rStyle w:val="rvts7"/>
        </w:rPr>
      </w:pPr>
      <w:r>
        <w:rPr>
          <w:rStyle w:val="rvts7"/>
          <w:rFonts w:eastAsia="Times New Roman"/>
          <w:color w:val="000000"/>
        </w:rPr>
        <w:t xml:space="preserve">    h) pentru asistenţii medicali, autorizaţia de liberă practică / certificatul de membru al Ordinului Asistenţilor Medicali Generalişti, Moaşelor şi Asistenţilor Medicali din România, conform reglementărilor legale în vigoare;</w:t>
      </w:r>
      <w:r>
        <w:rPr>
          <w:rStyle w:val="rvts7"/>
          <w:color w:val="000000"/>
        </w:rPr>
      </w:r>
    </w:p>
    <w:p>
      <w:pPr>
        <w:pStyle w:val="NormalWeb"/>
        <w:shd w:fill="FFFFFF" w:val="clear"/>
        <w:spacing w:before="0" w:after="0"/>
        <w:jc w:val="both"/>
        <w:rPr>
          <w:rStyle w:val="rvts7"/>
        </w:rPr>
      </w:pPr>
      <w:r>
        <w:rPr>
          <w:rStyle w:val="rvts7"/>
          <w:rFonts w:eastAsia="Times New Roman"/>
          <w:color w:val="000000"/>
        </w:rPr>
        <w:t xml:space="preserve">    i) dovada că fiecare angajat medico-sanitar deţine asigurare de răspundere civilă în domeniul medical;</w:t>
      </w:r>
      <w:r>
        <w:rPr>
          <w:rStyle w:val="rvts7"/>
          <w:color w:val="000000"/>
        </w:rPr>
      </w:r>
    </w:p>
    <w:p>
      <w:pPr>
        <w:pStyle w:val="NormalWeb"/>
        <w:shd w:fill="FFFFFF" w:val="clear"/>
        <w:spacing w:before="0" w:after="0"/>
        <w:jc w:val="both"/>
        <w:rPr>
          <w:rStyle w:val="rvts7"/>
        </w:rPr>
      </w:pPr>
      <w:r>
        <w:rPr>
          <w:rStyle w:val="rvts7"/>
          <w:rFonts w:eastAsia="Times New Roman"/>
          <w:color w:val="000000"/>
        </w:rPr>
        <w:t xml:space="preserve">    j) dovada deţinerii în proprietate a aparaturii din dotare;</w:t>
      </w:r>
      <w:r>
        <w:rPr>
          <w:rStyle w:val="rvts7"/>
          <w:color w:val="000000"/>
        </w:rPr>
      </w:r>
    </w:p>
    <w:p>
      <w:pPr>
        <w:pStyle w:val="NormalWeb"/>
        <w:shd w:fill="FFFFFF" w:val="clear"/>
        <w:spacing w:before="0" w:after="0"/>
        <w:jc w:val="both"/>
        <w:rPr>
          <w:rStyle w:val="rvts7"/>
        </w:rPr>
      </w:pPr>
      <w:r>
        <w:rPr>
          <w:rStyle w:val="rvts7"/>
          <w:rFonts w:eastAsia="Times New Roman"/>
          <w:color w:val="000000"/>
        </w:rPr>
        <w:t xml:space="preserve">    k) documente care dovedesc verificarea metrologică, service-ul, întreţinerea şi verificarea tehnică periodică a aparaturii din dotare.</w:t>
      </w:r>
      <w:r>
        <w:rPr>
          <w:rStyle w:val="rvts7"/>
          <w:color w:val="000000"/>
        </w:rPr>
      </w:r>
    </w:p>
    <w:p>
      <w:pPr>
        <w:pStyle w:val="Normal"/>
        <w:autoSpaceDE w:val="false"/>
        <w:ind w:firstLine="708" w:end="0"/>
        <w:jc w:val="both"/>
        <w:rPr/>
      </w:pPr>
      <w:r>
        <w:rPr/>
        <w:t>Mă oblig, în scris, să comunic Direcţiei de Sănătate Publică Neamţ în termen de 5 zile lucrătoare, orice modificare a condiţiilor iniţiale în baza cărora unitatea a fost autorizată.</w:t>
      </w:r>
    </w:p>
    <w:p>
      <w:pPr>
        <w:pStyle w:val="Normal"/>
        <w:autoSpaceDE w:val="false"/>
        <w:jc w:val="both"/>
        <w:rPr/>
      </w:pPr>
      <w:r>
        <w:rPr/>
      </w:r>
    </w:p>
    <w:p>
      <w:pPr>
        <w:pStyle w:val="Normal"/>
        <w:autoSpaceDE w:val="false"/>
        <w:jc w:val="both"/>
        <w:rPr/>
      </w:pPr>
      <w:r>
        <w:rPr/>
      </w:r>
    </w:p>
    <w:p>
      <w:pPr>
        <w:pStyle w:val="Normal"/>
        <w:autoSpaceDE w:val="false"/>
        <w:jc w:val="both"/>
        <w:rPr/>
      </w:pPr>
      <w:r>
        <w:rPr/>
        <w:t xml:space="preserve">       </w:t>
      </w:r>
      <w:r>
        <w:rPr/>
        <w:t>DATA                                                           Numele în clar ............................................</w:t>
      </w:r>
    </w:p>
    <w:p>
      <w:pPr>
        <w:pStyle w:val="Normal"/>
        <w:autoSpaceDE w:val="false"/>
        <w:jc w:val="both"/>
        <w:rPr/>
      </w:pPr>
      <w:r>
        <w:rPr/>
      </w:r>
    </w:p>
    <w:p>
      <w:pPr>
        <w:pStyle w:val="Normal"/>
        <w:autoSpaceDE w:val="false"/>
        <w:jc w:val="both"/>
        <w:rPr/>
      </w:pPr>
      <w:r>
        <w:rPr/>
        <w:t xml:space="preserve">                                                                            </w:t>
      </w:r>
      <w:r>
        <w:rPr/>
        <w:t>Semnătura şi ştampila ...................</w:t>
      </w:r>
      <w:r>
        <w:rPr>
          <w:rFonts w:cs="Arial" w:ascii="Arial" w:hAnsi="Arial"/>
        </w:rPr>
        <w:t xml:space="preserve">.............. </w:t>
      </w:r>
    </w:p>
    <w:sectPr>
      <w:type w:val="nextPage"/>
      <w:pgSz w:w="11906" w:h="16838"/>
      <w:pgMar w:left="840" w:right="506" w:gutter="0" w:header="0" w:top="719" w:footer="0" w:bottom="36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Times New Roman">
    <w:charset w:val="ee" w:characterSet="windows-1250"/>
    <w:family w:val="roman"/>
    <w:pitch w:val="variable"/>
  </w:font>
  <w:font w:name="Arial">
    <w:charset w:val="ee" w:characterSet="windows-1250"/>
    <w:family w:val="swiss"/>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ro-RO" w:bidi="ar-SA" w:eastAsia="zh-CN"/>
    </w:rPr>
  </w:style>
  <w:style w:type="character" w:styleId="Fontdeparagrafimplicit">
    <w:name w:val="Font de paragraf implicit"/>
    <w:qFormat/>
    <w:rPr/>
  </w:style>
  <w:style w:type="character" w:styleId="rvts7">
    <w:name w:val="rvts7"/>
    <w:basedOn w:val="Fontdeparagrafimplicit"/>
    <w:qFormat/>
    <w:rPr/>
  </w:style>
  <w:style w:type="paragraph" w:styleId="Heading">
    <w:name w:val="Heading"/>
    <w:basedOn w:val="Normal"/>
    <w:next w:val="BodyText"/>
    <w:qFormat/>
    <w:pPr>
      <w:spacing w:lineRule="auto" w:line="480"/>
      <w:jc w:val="center"/>
    </w:pPr>
    <w:rPr>
      <w:szCs w:val="20"/>
      <w:lang w:val="en-US"/>
    </w:rPr>
  </w:style>
  <w:style w:type="paragraph" w:styleId="BodyText">
    <w:name w:val="Body Text"/>
    <w:basedOn w:val="Normal"/>
    <w:pPr>
      <w:spacing w:lineRule="auto" w:line="360"/>
      <w:jc w:val="both"/>
    </w:pPr>
    <w:rPr>
      <w:sz w:val="28"/>
      <w:szCs w:val="20"/>
      <w:lang w:val="en-US"/>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NormalWeb">
    <w:name w:val="Normal (Web)"/>
    <w:basedOn w:val="Normal"/>
    <w:qFormat/>
    <w:pPr>
      <w:spacing w:lineRule="auto" w:line="276" w:before="0" w:after="200"/>
    </w:pPr>
    <w:rPr>
      <w:rFonts w:eastAsia="Cambri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2024-06-04T06:08:00Z</dcterms:created>
  <dc:creator>miftimia</dc:creator>
  <dc:description/>
  <cp:keywords/>
  <dc:language>en-US</dc:language>
  <cp:lastModifiedBy>Mihaela Iftimia</cp:lastModifiedBy>
  <dcterms:modified xsi:type="dcterms:W3CDTF">2024-06-04T06:10:00Z</dcterms:modified>
  <cp:revision>3</cp:revision>
  <dc:subject/>
  <dc:title>ORDIN   Nr</dc:title>
</cp:coreProperties>
</file>